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66696">
      <w:pPr>
        <w:spacing w:after="240"/>
        <w:jc w:val="center"/>
        <w:rPr>
          <w:i/>
          <w:iCs/>
        </w:rPr>
        <w:sectPr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  <w:r>
        <w:rPr>
          <w:b/>
          <w:bCs/>
          <w:sz w:val="28"/>
          <w:szCs w:val="28"/>
        </w:rPr>
        <w:t>West Somerset Railway – Spring Steam Gala 202</w:t>
      </w:r>
      <w:r>
        <w:rPr>
          <w:rFonts w:hint="default"/>
          <w:b/>
          <w:bCs/>
          <w:sz w:val="28"/>
          <w:szCs w:val="28"/>
          <w:lang w:val="en-GB"/>
        </w:rPr>
        <w:t>4</w:t>
      </w:r>
      <w:bookmarkStart w:id="0" w:name="_GoBack"/>
      <w:bookmarkEnd w:id="0"/>
      <w:r>
        <w:rPr>
          <w:b/>
          <w:bCs/>
          <w:sz w:val="28"/>
          <w:szCs w:val="28"/>
        </w:rPr>
        <w:br w:type="textWrapping"/>
      </w:r>
      <w:r>
        <w:rPr>
          <w:i/>
          <w:iCs/>
        </w:rPr>
        <w:t>[SSG2024] 1M09 09:00 Bishops Lydeard to Minehead</w:t>
      </w:r>
      <w:r>
        <w:rPr>
          <w:i/>
          <w:iCs/>
        </w:rPr>
        <w:br w:type="textWrapping"/>
      </w:r>
      <w:r>
        <w:rPr>
          <w:i/>
          <w:iCs/>
        </w:rPr>
        <w:t>By BJP / BLS</w:t>
      </w:r>
    </w:p>
    <w:p w14:paraId="67D80BB1">
      <w:pPr>
        <w:tabs>
          <w:tab w:val="center" w:pos="4513"/>
        </w:tabs>
        <w:rPr>
          <w:sz w:val="28"/>
          <w:szCs w:val="28"/>
        </w:rPr>
        <w:sectPr>
          <w:type w:val="continuous"/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 w14:paraId="387A938C">
      <w:pPr>
        <w:spacing w:after="240"/>
        <w:rPr>
          <w:b/>
          <w:bCs/>
          <w:sz w:val="28"/>
          <w:szCs w:val="28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2"/>
          <w:docGrid w:linePitch="360" w:charSpace="0"/>
        </w:sectPr>
      </w:pPr>
    </w:p>
    <w:p w14:paraId="19B3993D">
      <w:pPr>
        <w:spacing w:after="24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Requirements</w:t>
      </w:r>
    </w:p>
    <w:p w14:paraId="2F453DCD">
      <w:pPr>
        <w:spacing w:after="240"/>
        <w:jc w:val="center"/>
        <w:rPr>
          <w:b/>
          <w:bCs/>
          <w:sz w:val="28"/>
          <w:szCs w:val="28"/>
          <w:u w:val="single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0ECCE1C5">
      <w:pPr>
        <w:spacing w:after="240"/>
        <w:jc w:val="center"/>
        <w:rPr>
          <w:b/>
          <w:bCs/>
          <w:sz w:val="28"/>
          <w:szCs w:val="28"/>
          <w:u w:val="single"/>
        </w:rPr>
      </w:pPr>
    </w:p>
    <w:p w14:paraId="1A0A6825">
      <w:pPr>
        <w:spacing w:after="24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Alan Thomson Simulation</w:t>
      </w:r>
    </w:p>
    <w:p w14:paraId="5E545E6A">
      <w:pPr>
        <w:spacing w:after="240"/>
        <w:jc w:val="center"/>
      </w:pPr>
      <w:r>
        <w:t>Caledonian Sleeper Mk3 Reskins</w:t>
      </w:r>
    </w:p>
    <w:p w14:paraId="65B6E69E">
      <w:pPr>
        <w:spacing w:after="24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Armstrong Powerhouse</w:t>
      </w:r>
    </w:p>
    <w:p w14:paraId="34BA1AA2">
      <w:pPr>
        <w:spacing w:after="240"/>
        <w:jc w:val="center"/>
      </w:pPr>
      <w:r>
        <w:t>Mk1 Carriage Pack</w:t>
      </w:r>
    </w:p>
    <w:p w14:paraId="5BDDC9D9">
      <w:pPr>
        <w:spacing w:after="240"/>
        <w:jc w:val="center"/>
      </w:pPr>
      <w:r>
        <w:t>Sky &amp; Weather Enhancement Pack</w:t>
      </w:r>
    </w:p>
    <w:p w14:paraId="629C8D85">
      <w:pPr>
        <w:spacing w:after="240"/>
        <w:jc w:val="center"/>
      </w:pPr>
      <w:r>
        <w:t>Cloud Enhancement Pack</w:t>
      </w:r>
    </w:p>
    <w:p w14:paraId="2AEE0AE6">
      <w:pPr>
        <w:spacing w:after="24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Caledonia Works</w:t>
      </w:r>
    </w:p>
    <w:p w14:paraId="0924DC65">
      <w:pPr>
        <w:spacing w:after="240"/>
        <w:jc w:val="center"/>
      </w:pPr>
      <w:r>
        <w:t>SR Luggage Van Pack 01</w:t>
      </w:r>
    </w:p>
    <w:p w14:paraId="6627C310">
      <w:pPr>
        <w:spacing w:after="240"/>
        <w:jc w:val="center"/>
      </w:pPr>
      <w:r>
        <w:t>Grouping Van Pack 01</w:t>
      </w:r>
    </w:p>
    <w:p w14:paraId="1E733BBE">
      <w:pPr>
        <w:spacing w:after="240"/>
        <w:jc w:val="center"/>
      </w:pPr>
      <w:r>
        <w:t>GWR 56xx</w:t>
      </w:r>
    </w:p>
    <w:p w14:paraId="45C7B653">
      <w:pPr>
        <w:spacing w:after="240"/>
        <w:jc w:val="center"/>
      </w:pPr>
      <w:r>
        <w:t>LNER B1s</w:t>
      </w:r>
    </w:p>
    <w:p w14:paraId="53C9F982">
      <w:pPr>
        <w:spacing w:after="240"/>
        <w:jc w:val="center"/>
      </w:pPr>
      <w:r>
        <w:t>LNWR Coal Tank</w:t>
      </w:r>
    </w:p>
    <w:p w14:paraId="6BC76DB0">
      <w:pPr>
        <w:spacing w:after="24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Digital Traction</w:t>
      </w:r>
    </w:p>
    <w:p w14:paraId="5CC7F04C">
      <w:pPr>
        <w:spacing w:after="240"/>
        <w:jc w:val="center"/>
      </w:pPr>
      <w:r>
        <w:t>4MTT Pack</w:t>
      </w:r>
    </w:p>
    <w:p w14:paraId="7D5A7B15">
      <w:pPr>
        <w:spacing w:after="240"/>
        <w:jc w:val="center"/>
      </w:pPr>
      <w:r>
        <w:t>GWR Wagon Pack</w:t>
      </w:r>
    </w:p>
    <w:p w14:paraId="7E69EBDE">
      <w:pPr>
        <w:spacing w:after="240"/>
        <w:jc w:val="center"/>
      </w:pPr>
      <w:r>
        <w:t>43xx Moguls</w:t>
      </w:r>
    </w:p>
    <w:p w14:paraId="607D3BC0">
      <w:pPr>
        <w:spacing w:after="24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Slow Line Simulations</w:t>
      </w:r>
    </w:p>
    <w:p w14:paraId="62514D71">
      <w:pPr>
        <w:spacing w:after="240"/>
        <w:jc w:val="center"/>
      </w:pPr>
      <w:r>
        <w:t>Class 03 BR Green Reskins</w:t>
      </w:r>
    </w:p>
    <w:p w14:paraId="622BEEA6">
      <w:pPr>
        <w:spacing w:after="240"/>
        <w:jc w:val="center"/>
      </w:pPr>
    </w:p>
    <w:p w14:paraId="2A8A9F98">
      <w:pPr>
        <w:spacing w:after="240"/>
        <w:jc w:val="center"/>
      </w:pPr>
    </w:p>
    <w:p w14:paraId="729A6892">
      <w:pPr>
        <w:spacing w:after="240"/>
        <w:jc w:val="center"/>
        <w:rPr>
          <w:b/>
          <w:bCs/>
          <w:sz w:val="28"/>
          <w:szCs w:val="28"/>
          <w:u w:val="single"/>
        </w:rPr>
      </w:pPr>
    </w:p>
    <w:p w14:paraId="17692E5F">
      <w:pPr>
        <w:spacing w:after="240"/>
        <w:jc w:val="center"/>
        <w:rPr>
          <w:b/>
          <w:bCs/>
          <w:sz w:val="28"/>
          <w:szCs w:val="28"/>
          <w:u w:val="single"/>
        </w:rPr>
      </w:pPr>
    </w:p>
    <w:p w14:paraId="6414C496">
      <w:pPr>
        <w:spacing w:after="24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Dovetail Games</w:t>
      </w:r>
    </w:p>
    <w:p w14:paraId="0BC694D9">
      <w:pPr>
        <w:spacing w:after="240"/>
        <w:jc w:val="center"/>
      </w:pPr>
      <w:r>
        <w:t>Western Hydraulics</w:t>
      </w:r>
    </w:p>
    <w:p w14:paraId="5C4900F4">
      <w:pPr>
        <w:spacing w:after="240"/>
        <w:jc w:val="center"/>
      </w:pPr>
      <w:r>
        <w:t>Class 14</w:t>
      </w:r>
    </w:p>
    <w:p w14:paraId="77B66C5A">
      <w:pPr>
        <w:spacing w:after="240"/>
        <w:jc w:val="center"/>
      </w:pPr>
      <w:r>
        <w:t>West Somerset Railway</w:t>
      </w:r>
    </w:p>
    <w:p w14:paraId="2C679F20">
      <w:pPr>
        <w:spacing w:after="240"/>
        <w:jc w:val="center"/>
      </w:pPr>
      <w:r>
        <w:t>West Somerset Diesels</w:t>
      </w:r>
    </w:p>
    <w:p w14:paraId="1E504DCB">
      <w:pPr>
        <w:spacing w:after="240"/>
        <w:jc w:val="center"/>
      </w:pPr>
      <w:r>
        <w:t>WCML Over Shap</w:t>
      </w:r>
    </w:p>
    <w:p w14:paraId="09C51CF2">
      <w:pPr>
        <w:spacing w:after="240"/>
        <w:jc w:val="center"/>
      </w:pPr>
      <w:r>
        <w:t>Riviera in the 50s</w:t>
      </w:r>
    </w:p>
    <w:p w14:paraId="69F42C3B">
      <w:pPr>
        <w:spacing w:after="240"/>
        <w:jc w:val="center"/>
      </w:pPr>
      <w:r>
        <w:t>GWR Panniers</w:t>
      </w:r>
    </w:p>
    <w:p w14:paraId="74B5F97C">
      <w:pPr>
        <w:spacing w:after="240"/>
        <w:jc w:val="center"/>
      </w:pPr>
      <w:r>
        <w:t>Isle Of Wight</w:t>
      </w:r>
    </w:p>
    <w:p w14:paraId="0431047C">
      <w:pPr>
        <w:spacing w:after="24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Golden Age Developments</w:t>
      </w:r>
    </w:p>
    <w:p w14:paraId="0F7EBF4A">
      <w:pPr>
        <w:spacing w:after="240"/>
        <w:jc w:val="center"/>
      </w:pPr>
      <w:r>
        <w:t>Mk1 Spray Reskins</w:t>
      </w:r>
    </w:p>
    <w:p w14:paraId="0C7D2306">
      <w:pPr>
        <w:spacing w:after="24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Steam Sounds Supreme</w:t>
      </w:r>
    </w:p>
    <w:p w14:paraId="37B545F1">
      <w:pPr>
        <w:spacing w:after="240"/>
        <w:jc w:val="center"/>
      </w:pPr>
      <w:r>
        <w:t>4MTT Enhancement Pack</w:t>
      </w:r>
    </w:p>
    <w:p w14:paraId="40490132">
      <w:pPr>
        <w:spacing w:after="240"/>
        <w:jc w:val="center"/>
      </w:pPr>
      <w:r>
        <w:t>GWR Manor Class</w:t>
      </w:r>
    </w:p>
    <w:p w14:paraId="4BBFC26A">
      <w:pPr>
        <w:spacing w:after="240"/>
        <w:jc w:val="center"/>
      </w:pPr>
      <w:r>
        <w:t>GWR 94xx Panniers</w:t>
      </w:r>
    </w:p>
    <w:p w14:paraId="169241E3">
      <w:pPr>
        <w:spacing w:after="240"/>
        <w:jc w:val="center"/>
      </w:pPr>
      <w:r>
        <w:t>Departmental Hoppers &amp; Flat Wagons</w:t>
      </w:r>
    </w:p>
    <w:p w14:paraId="51C22A0F">
      <w:pPr>
        <w:spacing w:after="240"/>
        <w:jc w:val="center"/>
      </w:pPr>
      <w:r>
        <w:t>GWR Modified Halls Enhancement Pack</w:t>
      </w:r>
    </w:p>
    <w:p w14:paraId="680AC8B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Foreunner Sim</w:t>
      </w:r>
    </w:p>
    <w:p w14:paraId="3BA40AB1">
      <w:pPr>
        <w:jc w:val="center"/>
      </w:pPr>
      <w:r>
        <w:t>Mk1 Mainline Pack</w:t>
      </w:r>
    </w:p>
    <w:p w14:paraId="2AF19393">
      <w:pPr>
        <w:rPr>
          <w:b/>
          <w:bCs/>
          <w:sz w:val="28"/>
          <w:szCs w:val="28"/>
          <w:u w:val="single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2"/>
          <w:docGrid w:linePitch="360" w:charSpace="0"/>
        </w:sectPr>
      </w:pPr>
    </w:p>
    <w:p w14:paraId="74C1129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Features of Note</w:t>
      </w:r>
    </w:p>
    <w:p w14:paraId="7107EA82">
      <w:pPr>
        <w:jc w:val="center"/>
      </w:pPr>
    </w:p>
    <w:p w14:paraId="0C45D125">
      <w:pPr>
        <w:jc w:val="center"/>
      </w:pPr>
      <w:r>
        <w:t>Accurate Locomotive Identities (Bar one, see ‘Known Inaccuracies’)</w:t>
      </w:r>
    </w:p>
    <w:p w14:paraId="13BC7480">
      <w:pPr>
        <w:jc w:val="center"/>
      </w:pPr>
    </w:p>
    <w:p w14:paraId="45BCEA85">
      <w:pPr>
        <w:jc w:val="center"/>
      </w:pPr>
      <w:r>
        <w:t>Accurate carriage numbers, bogie types, orientation and formations</w:t>
      </w:r>
    </w:p>
    <w:p w14:paraId="76D93DD8">
      <w:pPr>
        <w:jc w:val="center"/>
      </w:pPr>
    </w:p>
    <w:p w14:paraId="683EB08C">
      <w:pPr>
        <w:jc w:val="center"/>
      </w:pPr>
      <w:r>
        <w:t>To-timetable workings, including the Public Timetable from the 4</w:t>
      </w:r>
      <w:r>
        <w:rPr>
          <w:vertAlign w:val="superscript"/>
        </w:rPr>
        <w:t>th</w:t>
      </w:r>
      <w:r>
        <w:t xml:space="preserve"> of May 2024. </w:t>
      </w:r>
    </w:p>
    <w:p w14:paraId="614BD103">
      <w:pPr>
        <w:jc w:val="center"/>
      </w:pPr>
    </w:p>
    <w:p w14:paraId="373AB8F3">
      <w:pPr>
        <w:jc w:val="center"/>
      </w:pPr>
    </w:p>
    <w:p w14:paraId="6886A5AE">
      <w:pPr>
        <w:jc w:val="center"/>
      </w:pPr>
    </w:p>
    <w:p w14:paraId="57983FF9">
      <w:pPr>
        <w:jc w:val="center"/>
      </w:pPr>
    </w:p>
    <w:p w14:paraId="198CCC5B">
      <w:pPr>
        <w:jc w:val="center"/>
      </w:pPr>
    </w:p>
    <w:p w14:paraId="4A6EE32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Known Inaccuracies</w:t>
      </w:r>
    </w:p>
    <w:p w14:paraId="1A590CA2">
      <w:pPr>
        <w:jc w:val="center"/>
        <w:rPr>
          <w:sz w:val="28"/>
          <w:szCs w:val="28"/>
        </w:rPr>
      </w:pPr>
      <w:r>
        <w:rPr>
          <w:sz w:val="28"/>
          <w:szCs w:val="28"/>
        </w:rPr>
        <w:t>1873 ‘Jessie.’</w:t>
      </w:r>
    </w:p>
    <w:p w14:paraId="7E4C1DC5">
      <w:pPr>
        <w:jc w:val="center"/>
      </w:pPr>
      <w:r>
        <w:t xml:space="preserve">This locomotive as of yet has not been represented in TS. There is no suitable alternative at this time, thus the loco has been left out of these scenarios. </w:t>
      </w:r>
    </w:p>
    <w:p w14:paraId="65A35D96">
      <w:pPr>
        <w:jc w:val="center"/>
      </w:pPr>
      <w:r>
        <w:t>Freight workings with other locomotives will be as to timetable however.</w:t>
      </w:r>
    </w:p>
    <w:p w14:paraId="083EABB8"/>
    <w:p w14:paraId="6C70AD4D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616585</wp:posOffset>
            </wp:positionV>
            <wp:extent cx="2286000" cy="2257425"/>
            <wp:effectExtent l="0" t="0" r="0" b="9525"/>
            <wp:wrapTight wrapText="bothSides">
              <wp:wrapPolygon>
                <wp:start x="7200" y="182"/>
                <wp:lineTo x="3960" y="2916"/>
                <wp:lineTo x="3960" y="3646"/>
                <wp:lineTo x="4680" y="6380"/>
                <wp:lineTo x="4320" y="7291"/>
                <wp:lineTo x="4320" y="9296"/>
                <wp:lineTo x="3240" y="12213"/>
                <wp:lineTo x="1980" y="12395"/>
                <wp:lineTo x="1080" y="13489"/>
                <wp:lineTo x="1080" y="17134"/>
                <wp:lineTo x="2520" y="18046"/>
                <wp:lineTo x="5580" y="18592"/>
                <wp:lineTo x="8280" y="20962"/>
                <wp:lineTo x="9360" y="21509"/>
                <wp:lineTo x="12780" y="21509"/>
                <wp:lineTo x="13860" y="20962"/>
                <wp:lineTo x="16740" y="18410"/>
                <wp:lineTo x="19620" y="18046"/>
                <wp:lineTo x="21420" y="16952"/>
                <wp:lineTo x="21060" y="13489"/>
                <wp:lineTo x="20340" y="11666"/>
                <wp:lineTo x="19620" y="10754"/>
                <wp:lineTo x="18000" y="9296"/>
                <wp:lineTo x="19620" y="6380"/>
                <wp:lineTo x="19080" y="1823"/>
                <wp:lineTo x="14940" y="729"/>
                <wp:lineTo x="9180" y="182"/>
                <wp:lineTo x="7200" y="182"/>
              </wp:wrapPolygon>
            </wp:wrapTight>
            <wp:docPr id="773718670" name="Picture 1" descr="Train Simulator | British Locomotive Stud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718670" name="Picture 1" descr="Train Simulator | British Locomotive Studi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3FAC12"/>
    <w:p w14:paraId="65619E03"/>
    <w:p w14:paraId="760E00D4"/>
    <w:p w14:paraId="24336282"/>
    <w:p w14:paraId="3BCAD499"/>
    <w:p w14:paraId="2403190E"/>
    <w:p w14:paraId="5A630F53"/>
    <w:p w14:paraId="02DDC23D"/>
    <w:p w14:paraId="647E4119"/>
    <w:p w14:paraId="041342D5"/>
    <w:p w14:paraId="41038E80">
      <w:pPr>
        <w:jc w:val="center"/>
        <w:rPr>
          <w:i/>
          <w:iCs/>
        </w:rPr>
      </w:pPr>
      <w:r>
        <w:rPr>
          <w:i/>
          <w:iCs/>
        </w:rPr>
        <w:t>Disclaimer - We have tested to the best of our abilities and have not caused any issues. However, we do not accept responsibility for any loss or damage, however caused.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D0"/>
    <w:rsid w:val="00004BEE"/>
    <w:rsid w:val="000B393F"/>
    <w:rsid w:val="00145119"/>
    <w:rsid w:val="0030689F"/>
    <w:rsid w:val="00391F07"/>
    <w:rsid w:val="004E366A"/>
    <w:rsid w:val="005047CD"/>
    <w:rsid w:val="006855CF"/>
    <w:rsid w:val="00974133"/>
    <w:rsid w:val="00C72932"/>
    <w:rsid w:val="00D22DFE"/>
    <w:rsid w:val="00D92DEF"/>
    <w:rsid w:val="00EC373D"/>
    <w:rsid w:val="00FD5BD0"/>
    <w:rsid w:val="7F66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228</Words>
  <Characters>1304</Characters>
  <Lines>10</Lines>
  <Paragraphs>3</Paragraphs>
  <TotalTime>1</TotalTime>
  <ScaleCrop>false</ScaleCrop>
  <LinksUpToDate>false</LinksUpToDate>
  <CharactersWithSpaces>1529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2025-01-18T08:00:00Z</dcterms:created>
  <dc:creator>Benjamin Puddick</dc:creator>
  <cp:lastModifiedBy>Samuel Beamon</cp:lastModifiedBy>
  <dcterms:modified xsi:type="dcterms:W3CDTF">2025-01-20T16:09:38Z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2EAB71AABC444EA8BC903282BA0F58D9_12</vt:lpwstr>
  </property>
</Properties>
</file>